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48C" w:rsidRPr="002067D5" w:rsidRDefault="00F7448C" w:rsidP="00F7448C">
      <w:pPr>
        <w:autoSpaceDE/>
        <w:autoSpaceDN/>
        <w:spacing w:after="0" w:line="360" w:lineRule="auto"/>
        <w:ind w:right="424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>Приложение 9</w:t>
      </w:r>
    </w:p>
    <w:p w:rsidR="00F7448C" w:rsidRPr="002067D5" w:rsidRDefault="00F7448C" w:rsidP="00F7448C">
      <w:pPr>
        <w:autoSpaceDE/>
        <w:autoSpaceDN/>
        <w:spacing w:after="0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 xml:space="preserve">к решению Совета депутатов </w:t>
      </w:r>
    </w:p>
    <w:p w:rsidR="00F7448C" w:rsidRPr="002067D5" w:rsidRDefault="00F7448C" w:rsidP="00F7448C">
      <w:pPr>
        <w:autoSpaceDE/>
        <w:autoSpaceDN/>
        <w:spacing w:after="0"/>
        <w:jc w:val="right"/>
        <w:rPr>
          <w:kern w:val="0"/>
          <w:sz w:val="22"/>
          <w:szCs w:val="22"/>
        </w:rPr>
      </w:pPr>
      <w:proofErr w:type="spellStart"/>
      <w:r w:rsidRPr="002067D5">
        <w:rPr>
          <w:kern w:val="0"/>
          <w:sz w:val="22"/>
          <w:szCs w:val="22"/>
        </w:rPr>
        <w:t>Ардатовского</w:t>
      </w:r>
      <w:proofErr w:type="spellEnd"/>
      <w:r w:rsidRPr="002067D5">
        <w:rPr>
          <w:kern w:val="0"/>
          <w:sz w:val="22"/>
          <w:szCs w:val="22"/>
        </w:rPr>
        <w:t xml:space="preserve"> муниципального </w:t>
      </w:r>
    </w:p>
    <w:p w:rsidR="00F7448C" w:rsidRPr="002067D5" w:rsidRDefault="00F7448C" w:rsidP="00F7448C">
      <w:pPr>
        <w:autoSpaceDE/>
        <w:autoSpaceDN/>
        <w:spacing w:after="0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>округа Нижегородской области</w:t>
      </w:r>
    </w:p>
    <w:p w:rsidR="00F7448C" w:rsidRPr="002067D5" w:rsidRDefault="00F7448C" w:rsidP="00F7448C">
      <w:pPr>
        <w:autoSpaceDE/>
        <w:autoSpaceDN/>
        <w:spacing w:after="0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 xml:space="preserve"> от </w:t>
      </w:r>
      <w:r>
        <w:rPr>
          <w:kern w:val="0"/>
          <w:sz w:val="22"/>
          <w:szCs w:val="22"/>
        </w:rPr>
        <w:t>25</w:t>
      </w:r>
      <w:r w:rsidRPr="002067D5">
        <w:rPr>
          <w:kern w:val="0"/>
          <w:sz w:val="22"/>
          <w:szCs w:val="22"/>
        </w:rPr>
        <w:t xml:space="preserve"> декабря 2024 года № </w:t>
      </w:r>
      <w:r>
        <w:rPr>
          <w:kern w:val="0"/>
          <w:sz w:val="22"/>
          <w:szCs w:val="22"/>
        </w:rPr>
        <w:t>150</w:t>
      </w:r>
    </w:p>
    <w:p w:rsidR="00F7448C" w:rsidRPr="002067D5" w:rsidRDefault="00F7448C" w:rsidP="00F7448C">
      <w:pPr>
        <w:autoSpaceDE/>
        <w:autoSpaceDN/>
        <w:spacing w:after="0"/>
        <w:jc w:val="center"/>
        <w:rPr>
          <w:sz w:val="22"/>
          <w:szCs w:val="22"/>
        </w:rPr>
      </w:pPr>
    </w:p>
    <w:p w:rsidR="00F7448C" w:rsidRPr="002C659E" w:rsidRDefault="00F7448C" w:rsidP="00F7448C">
      <w:pPr>
        <w:autoSpaceDE/>
        <w:autoSpaceDN/>
        <w:spacing w:after="0"/>
        <w:jc w:val="center"/>
      </w:pPr>
      <w:r w:rsidRPr="002C659E">
        <w:t xml:space="preserve">Перечень публичных нормативных обязательств, подлежащих исполнению за счет средств бюджета </w:t>
      </w:r>
      <w:proofErr w:type="spellStart"/>
      <w:r w:rsidRPr="002C659E">
        <w:t>Ардатовского</w:t>
      </w:r>
      <w:proofErr w:type="spellEnd"/>
      <w:r w:rsidRPr="002C659E">
        <w:t xml:space="preserve"> муниципального округа в 2025 году и в плановом периоде 2026 и 2027годов</w:t>
      </w:r>
    </w:p>
    <w:p w:rsidR="00F7448C" w:rsidRPr="002067D5" w:rsidRDefault="00F7448C" w:rsidP="00F7448C">
      <w:pPr>
        <w:autoSpaceDE/>
        <w:autoSpaceDN/>
        <w:spacing w:after="0"/>
        <w:jc w:val="right"/>
        <w:rPr>
          <w:sz w:val="20"/>
          <w:szCs w:val="20"/>
        </w:rPr>
      </w:pPr>
      <w:r w:rsidRPr="002067D5">
        <w:rPr>
          <w:sz w:val="20"/>
          <w:szCs w:val="20"/>
        </w:rPr>
        <w:t>тыс. руб.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1843"/>
        <w:gridCol w:w="1985"/>
        <w:gridCol w:w="1417"/>
      </w:tblGrid>
      <w:tr w:rsidR="00F7448C" w:rsidRPr="002067D5" w:rsidTr="0006256E">
        <w:trPr>
          <w:trHeight w:val="312"/>
        </w:trPr>
        <w:tc>
          <w:tcPr>
            <w:tcW w:w="5529" w:type="dxa"/>
            <w:vMerge w:val="restart"/>
            <w:shd w:val="clear" w:color="auto" w:fill="auto"/>
            <w:noWrap/>
            <w:vAlign w:val="bottom"/>
            <w:hideMark/>
          </w:tcPr>
          <w:p w:rsidR="00F7448C" w:rsidRPr="002067D5" w:rsidRDefault="00F7448C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067D5">
              <w:rPr>
                <w:bCs/>
                <w:kern w:val="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5245" w:type="dxa"/>
            <w:gridSpan w:val="3"/>
            <w:shd w:val="clear" w:color="auto" w:fill="auto"/>
            <w:noWrap/>
            <w:vAlign w:val="bottom"/>
            <w:hideMark/>
          </w:tcPr>
          <w:p w:rsidR="00F7448C" w:rsidRPr="002067D5" w:rsidRDefault="00F7448C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067D5">
              <w:rPr>
                <w:kern w:val="0"/>
                <w:sz w:val="22"/>
                <w:szCs w:val="22"/>
              </w:rPr>
              <w:t xml:space="preserve">Сумма  </w:t>
            </w:r>
          </w:p>
        </w:tc>
      </w:tr>
      <w:tr w:rsidR="00F7448C" w:rsidRPr="002067D5" w:rsidTr="0006256E">
        <w:trPr>
          <w:trHeight w:val="312"/>
        </w:trPr>
        <w:tc>
          <w:tcPr>
            <w:tcW w:w="5529" w:type="dxa"/>
            <w:vMerge/>
            <w:vAlign w:val="center"/>
            <w:hideMark/>
          </w:tcPr>
          <w:p w:rsidR="00F7448C" w:rsidRPr="002067D5" w:rsidRDefault="00F7448C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2025 год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2026 год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2027 год</w:t>
            </w:r>
          </w:p>
        </w:tc>
      </w:tr>
      <w:tr w:rsidR="00F7448C" w:rsidRPr="002067D5" w:rsidTr="0006256E">
        <w:trPr>
          <w:trHeight w:val="1680"/>
        </w:trPr>
        <w:tc>
          <w:tcPr>
            <w:tcW w:w="5529" w:type="dxa"/>
            <w:shd w:val="clear" w:color="auto" w:fill="auto"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both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 xml:space="preserve"> 1.Постановление администрации </w:t>
            </w:r>
            <w:proofErr w:type="spellStart"/>
            <w:r w:rsidRPr="002C659E">
              <w:rPr>
                <w:bCs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kern w:val="0"/>
              </w:rPr>
              <w:t xml:space="preserve"> муниципального округа Нижегородской области от 06 февраля 2023 года № 86 "Об утверждении порядка предоставления  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200,00</w:t>
            </w:r>
          </w:p>
        </w:tc>
      </w:tr>
      <w:tr w:rsidR="00F7448C" w:rsidRPr="002067D5" w:rsidTr="0006256E">
        <w:trPr>
          <w:trHeight w:val="624"/>
        </w:trPr>
        <w:tc>
          <w:tcPr>
            <w:tcW w:w="5529" w:type="dxa"/>
            <w:shd w:val="clear" w:color="auto" w:fill="auto"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both"/>
              <w:rPr>
                <w:kern w:val="0"/>
              </w:rPr>
            </w:pPr>
            <w:r w:rsidRPr="002C659E">
              <w:rPr>
                <w:kern w:val="0"/>
              </w:rPr>
              <w:t>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200,00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200,00</w:t>
            </w:r>
          </w:p>
        </w:tc>
      </w:tr>
      <w:tr w:rsidR="00F7448C" w:rsidRPr="002067D5" w:rsidTr="0006256E">
        <w:trPr>
          <w:trHeight w:val="273"/>
        </w:trPr>
        <w:tc>
          <w:tcPr>
            <w:tcW w:w="5529" w:type="dxa"/>
            <w:shd w:val="clear" w:color="auto" w:fill="auto"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both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 xml:space="preserve">2. Решение Совета депутатов от 31мая 2023г. №120 «О наградах </w:t>
            </w:r>
            <w:proofErr w:type="spellStart"/>
            <w:r w:rsidRPr="002C659E">
              <w:rPr>
                <w:bCs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kern w:val="0"/>
              </w:rPr>
              <w:t xml:space="preserve"> муниципального округа Нижегородской области»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60,00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60,00</w:t>
            </w:r>
          </w:p>
        </w:tc>
      </w:tr>
      <w:tr w:rsidR="00F7448C" w:rsidRPr="002067D5" w:rsidTr="0006256E">
        <w:trPr>
          <w:trHeight w:val="312"/>
        </w:trPr>
        <w:tc>
          <w:tcPr>
            <w:tcW w:w="5529" w:type="dxa"/>
            <w:shd w:val="clear" w:color="auto" w:fill="auto"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both"/>
              <w:rPr>
                <w:kern w:val="0"/>
              </w:rPr>
            </w:pPr>
            <w:r w:rsidRPr="002C659E">
              <w:rPr>
                <w:kern w:val="0"/>
              </w:rPr>
              <w:t>2.1.Ежемесячная денежная выплата лицам, удостоенным Почетного звания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60,00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60,00</w:t>
            </w:r>
          </w:p>
        </w:tc>
      </w:tr>
      <w:tr w:rsidR="00F7448C" w:rsidRPr="002067D5" w:rsidTr="0006256E">
        <w:trPr>
          <w:trHeight w:val="348"/>
        </w:trPr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both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 xml:space="preserve">Всего по   публичным нормативным   обязательствам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260,00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7448C" w:rsidRPr="002C659E" w:rsidRDefault="00F7448C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260,00</w:t>
            </w:r>
          </w:p>
        </w:tc>
      </w:tr>
    </w:tbl>
    <w:p w:rsidR="00F7448C" w:rsidRPr="002067D5" w:rsidRDefault="00F7448C" w:rsidP="00F7448C">
      <w:pPr>
        <w:autoSpaceDE/>
        <w:autoSpaceDN/>
        <w:spacing w:after="0"/>
        <w:rPr>
          <w:sz w:val="20"/>
          <w:szCs w:val="20"/>
        </w:rPr>
      </w:pPr>
    </w:p>
    <w:p w:rsidR="008436D2" w:rsidRDefault="008436D2">
      <w:bookmarkStart w:id="0" w:name="_GoBack"/>
      <w:bookmarkEnd w:id="0"/>
    </w:p>
    <w:sectPr w:rsidR="008436D2" w:rsidSect="007E6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48C"/>
    <w:rsid w:val="008436D2"/>
    <w:rsid w:val="00F7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48C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48C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2026-05-13T08:03:00Z</dcterms:created>
  <dcterms:modified xsi:type="dcterms:W3CDTF">2026-05-13T08:03:00Z</dcterms:modified>
</cp:coreProperties>
</file>